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73" w:rsidRPr="000A2873" w:rsidRDefault="000A2873" w:rsidP="000A2873">
      <w:pPr>
        <w:shd w:val="clear" w:color="auto" w:fill="FFFFFF"/>
        <w:spacing w:after="51" w:line="193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0A2873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Проблемный урок по русскому языку в 4 классе по технологии Мельниковой Е.Л.</w:t>
      </w:r>
    </w:p>
    <w:tbl>
      <w:tblPr>
        <w:tblW w:w="474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3246"/>
      </w:tblGrid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Адрес: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Усть-Илимск</w:t>
            </w:r>
          </w:p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hyperlink r:id="rId4" w:tgtFrame="_blank" w:history="1">
              <w:r w:rsidRPr="000A2873">
                <w:rPr>
                  <w:rFonts w:ascii="Arial" w:eastAsia="Times New Roman" w:hAnsi="Arial" w:cs="Arial"/>
                  <w:color w:val="0000FF"/>
                  <w:sz w:val="12"/>
                  <w:u w:val="single"/>
                  <w:lang w:eastAsia="ru-RU"/>
                </w:rPr>
                <w:t>посмотреть на карте</w:t>
              </w:r>
            </w:hyperlink>
            <w:r w:rsidRPr="000A2873"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  <w:t> »</w:t>
            </w:r>
          </w:p>
        </w:tc>
      </w:tr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Электронный адрес: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" w:history="1">
              <w:r w:rsidRPr="000A2873">
                <w:rPr>
                  <w:rFonts w:ascii="Arial" w:eastAsia="Times New Roman" w:hAnsi="Arial" w:cs="Arial"/>
                  <w:color w:val="006699"/>
                  <w:sz w:val="12"/>
                  <w:u w:val="single"/>
                  <w:lang w:eastAsia="ru-RU"/>
                </w:rPr>
                <w:t>cng57@mail.ru</w:t>
              </w:r>
            </w:hyperlink>
          </w:p>
        </w:tc>
      </w:tr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Адрес сайта: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" w:tgtFrame="_blank" w:history="1">
              <w:r w:rsidRPr="000A2873">
                <w:rPr>
                  <w:rFonts w:ascii="Arial" w:eastAsia="Times New Roman" w:hAnsi="Arial" w:cs="Arial"/>
                  <w:color w:val="006699"/>
                  <w:sz w:val="12"/>
                  <w:u w:val="single"/>
                  <w:lang w:eastAsia="ru-RU"/>
                </w:rPr>
                <w:t>www.school8.edu.mhost.ru/ARCHIVE/verb.doc</w:t>
              </w:r>
            </w:hyperlink>
          </w:p>
        </w:tc>
      </w:tr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Размещено: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b/>
                <w:bCs/>
                <w:color w:val="333333"/>
                <w:sz w:val="12"/>
                <w:lang w:eastAsia="ru-RU"/>
              </w:rPr>
              <w:t>2006-09-29</w:t>
            </w: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   </w:t>
            </w:r>
            <w:hyperlink r:id="rId7" w:history="1">
              <w:r w:rsidRPr="000A2873">
                <w:rPr>
                  <w:rFonts w:ascii="Arial" w:eastAsia="Times New Roman" w:hAnsi="Arial" w:cs="Arial"/>
                  <w:color w:val="006699"/>
                  <w:sz w:val="12"/>
                  <w:u w:val="single"/>
                  <w:lang w:eastAsia="ru-RU"/>
                </w:rPr>
                <w:t>Цыдыпова</w:t>
              </w:r>
            </w:hyperlink>
          </w:p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</w:pPr>
            <w:hyperlink r:id="rId8" w:history="1">
              <w:r w:rsidRPr="000A2873">
                <w:rPr>
                  <w:rFonts w:ascii="Arial" w:eastAsia="Times New Roman" w:hAnsi="Arial" w:cs="Arial"/>
                  <w:color w:val="0000FF"/>
                  <w:sz w:val="12"/>
                  <w:u w:val="single"/>
                  <w:lang w:eastAsia="ru-RU"/>
                </w:rPr>
                <w:t>все материалы автора</w:t>
              </w:r>
            </w:hyperlink>
            <w:r w:rsidRPr="000A2873">
              <w:rPr>
                <w:rFonts w:ascii="Arial" w:eastAsia="Times New Roman" w:hAnsi="Arial" w:cs="Arial"/>
                <w:color w:val="666666"/>
                <w:sz w:val="12"/>
                <w:szCs w:val="12"/>
                <w:lang w:eastAsia="ru-RU"/>
              </w:rPr>
              <w:t> »</w:t>
            </w:r>
          </w:p>
        </w:tc>
      </w:tr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Дата изменения: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b/>
                <w:bCs/>
                <w:color w:val="333333"/>
                <w:sz w:val="12"/>
                <w:lang w:eastAsia="ru-RU"/>
              </w:rPr>
              <w:t>2006-09-30</w:t>
            </w:r>
          </w:p>
        </w:tc>
      </w:tr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Просмотров: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15146</w:t>
            </w:r>
          </w:p>
        </w:tc>
      </w:tr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Избранное: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0</w:t>
            </w:r>
          </w:p>
        </w:tc>
      </w:tr>
      <w:tr w:rsidR="000A2873" w:rsidRPr="000A2873" w:rsidTr="000A2873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A2873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Комментарии: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873" w:rsidRPr="000A2873" w:rsidRDefault="000A2873" w:rsidP="000A28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" w:anchor="comments" w:history="1">
              <w:r w:rsidRPr="000A2873">
                <w:rPr>
                  <w:rFonts w:ascii="Arial" w:eastAsia="Times New Roman" w:hAnsi="Arial" w:cs="Arial"/>
                  <w:color w:val="006699"/>
                  <w:sz w:val="12"/>
                  <w:u w:val="single"/>
                  <w:lang w:eastAsia="ru-RU"/>
                </w:rPr>
                <w:t>9</w:t>
              </w:r>
            </w:hyperlink>
          </w:p>
        </w:tc>
      </w:tr>
    </w:tbl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Цыдыпова Н. Г., учитель начальных классов, МОУ «Невонская СОШ № 1».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Данный урок проводится в 4 классе и посвящён изучению темы: «Распознавание спряжения глаголов по неопределенной форме». На уроке применены методики Г. Бакулиной и проблемный диалог при изучении нового материала по технологии Мельниковой Е. Л. для того, чтобы каждый ученик мог действовать как субъект учебно-поисковой деятельности, вступая во взаимоотношения не только с учителем, но и с учащимися. На уроке даны различные задания, которые предназначены для достижения одной цели, подведения детей к самостоятельному открытию новых знаний.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Тема урока: «Распознавание спряжения глаголов по неопределённой форме».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Обучающая цель:</w:t>
      </w:r>
      <w:r w:rsidRPr="000A2873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научить распознавать спряжение глаголов по неопределённой форме через проблемную ситуацию.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Обучающая цель:</w:t>
      </w:r>
      <w:r w:rsidRPr="000A2873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научить распознавать спряжение глаголов по неопределённой форме через проблемную ситуацию.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Развивающая цель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: активизация познавательной деятельности через решение логических задач.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Воспитательная цель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: создание атмосферы доброжелательности между учащимися, учителем и учащимися, стимулирование активного творческого труда.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Ход урока.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1. Организационный момент.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Учащиеся записывают число и месяц, подчёркивая орфограммы.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1. </w:t>
      </w:r>
      <w:r w:rsidRPr="000A2873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Организационный момент.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Учащиеся записывают число и месяц, подчёркивая орфограммы.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2. Минутка чистописания.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На доске: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М. л.ко, к.рова, трава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На доске:</w:t>
      </w:r>
      <w:r w:rsidRPr="000A2873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 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М. л.ко, к.рова, трава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Врач, б.лезнь, выздор.вление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Д.ма, стр.итель, кирпичи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Простуда, хол.д, б.лезнь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Составьте цепочку слов по смысловой закономерности (например: трава, корова, молоко)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Болезнь врач выздоровление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Кирпичи строители дома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Холод простуда болезнь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Какие буквы пропущены в этих словах? Охарактеризуйте букву.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В словах пропущена безударная гласная О.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Назовите буквы, в написании которых есть элемент " овал".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Элемент " овал" есть в написании букв О, Д, В, А, Б, Ю, Ф.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Составьте цепочку из данных букв и запишите в тетради.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Самостоятельно составляют цепочки из букв.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Объясните, какую закономерность соблюдали в своей цепочке?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Дети объясняют закономерности. (Например: Я написал эти буквы по алфавиту. Я написала их, чередуя гласные с согласными и т. д.)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3. Словарно-орфографическая работа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i/>
          <w:iCs/>
          <w:color w:val="333333"/>
          <w:sz w:val="13"/>
          <w:lang w:eastAsia="ru-RU"/>
        </w:rPr>
        <w:t>На доске:</w:t>
      </w:r>
      <w:r w:rsidRPr="000A2873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земледелие, расстояние, космонавт.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Найдите лишнее слово по трём и более признакам и узнаем новое словарное слово.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Слово космонавт лишнее, так как это слово мужского рода, одушевлённое, в нём 3 слога, начинается с глухого согласного.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Объясните значение слова космонавт. Выслушав ответы детей, учитель даёт объяснение слова по словарю русского языка С. И. Ожегова стр. 257: «Космонавт- это тот, кто совершает полёты в космическое пространство».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Найдите это слово в словаре, запишите в тетрадь, поставьте ударение. Что можете отметить в его написании?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В слове космонавт запоминаем орфограммы О и В.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Образуйте однокоренные слова к слову космонавт.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Космонавтика, космический, космос, космодром, космовидение, космооткрыватель космография...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Составьте с одним из них предложение, используя глаголы НАБЛЮДАЕШЬ, ИЗУЧАЕМ, ПОМНИТЕ. Обозначьте спряжение глаголов.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Самостоятельная работа детей и последующая проверка: дети читают составленные ими предложения и называют спряжение глаголов. Объясняют правописание безударной гласной в окончании глаголов.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4. Новая тема.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Учитель. Скажите, какие глаголы относятся к 1 спряжению, а какие ко 2 спряжению?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Учитель. Скажите, какие глаголы относятся к 1 спряжению, а какие ко 2 спряжению?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Скажите, какие глаголы относятся к 1 спряжению, а какие ко 2 спряжению?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Глаголы 1 спряжения в форме 3 лица множественного числа имеют окончания — ут(-ют), а глаголы 2 спряжения: -ат(-ят).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Упражнения в распознавании спряжения глаголов.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(2 учащихся работают у доски).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Как сказать иначе? Напишите глаголы в 2 столбика по спряжениям.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Обращаться к кому-либо с вопросом (спросить)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Переместить снизу вверх (поднять)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Становиться зелёным (зеленеть)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Сделать чистым (чистить)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Отдавать деньги за покупку (платить)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Бояться опоздать куда-либо (спешить)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Убирать сорняки на грядке (полоть)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Набрать воздух в воздушный шарик (надуть)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Проверка.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Вы выполнили моё задание? Как вы его выполнили?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</w:t>
      </w:r>
      <w:r w:rsidRPr="000A2873">
        <w:rPr>
          <w:rFonts w:ascii="Arial" w:eastAsia="Times New Roman" w:hAnsi="Arial" w:cs="Arial"/>
          <w:color w:val="333333"/>
          <w:sz w:val="13"/>
          <w:lang w:eastAsia="ru-RU"/>
        </w:rPr>
        <w:t> 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По-разному.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Почему так вышло? Что мы не знаем о глаголах в неопределённой форме?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Мы не знаем, как распознавать спряжение глаголов по неопределённой форме.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Значит, какая тема нашего урока?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Тема урока: «Распознавание спряжений глаголов по неопределённой форме».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Итак, получились разные мнения. Как можно проверить, какой из них верный?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Мы умеем определять спряжение глаголов по форме 3 лица множественного числа.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Определите спряжение данных глаголов.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1 спряжение 2 спряжение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Поднимут — поднять спросят — спросить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Зеленеют — зеленеть чистят — чистить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Полют — полоть платят — платить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Надуют — надуть спешат — спешить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Как можно узнать спряжение глаголов по неопределённой форме?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Глаголы неопределённой формы, оканчивающиеся на -ять, -еть, -оть, -уть относятся к 1 спряжению, а глаголы на -ить — ко 2 спряжению.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К 1 спряжению относятся глаголы, неопределённая форма которых оканчивается не только на -ять, -еть, -оть, -уть, но и на -ать, -ыть. Составьте схему к данному правилу.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(Дети обсуждают и оформляют схему в группах, затем вывешивают свои варианты на доску. Выбирается самый оптимальный вариант).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На доске остаётся запись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 спряжение — неопределённая форма -ать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-ять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-еть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-оть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-ыть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-уть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 спряжение — неопределённая форма -ить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5. Физминутка.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Если услышите глагол 1 спряжения, то хлопаем, а 2 спряжения — топаем.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Если услышите глагол 1 спряжения, то хлопаем, а 2 спряжения — топаем.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Если услышите глагол 1 спряжения, то хлопаем, а 2 спряжения — топаем.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Платить, ужинать, сеять, ловить, играть, летать, спешить, тянуть, рыть, учить, сеять.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6. Закрепление.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Самостоятельная работа.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Самостоятельная работа.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Самостоятельная работа.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Выполните упражнение № 457 на стр. 198.учебника. Напишите глаголы в 2 столбика — по спряжениям.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Проверка выполненной работы. Взаимопроверка.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На доске: боле.шь, спор.м, гуля.шь, зеленее.т, пиш.шь, игра.м, чита. те.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Прочитайте написанные глаголы. Поставьте в них ударения.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Выполняют задание на доске.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Какие в данных глаголах личные окончания?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В данных глаголах безударные личные окончания.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Что нужно знать, чтобы правильно написать гласную в безударном личном окончании глагола?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Учащиеся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Чтобы правильно написать гласную в безударном личном окончании глагола, надо знать спряжение глагола. В окончания глаголов 1 спряжения напишем гласную Е, а в окончаниях глаголов 2 спряжения —  И.(Учащиеся по одному выходят к доске и вставляют пропущенные гласные.)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Работа в группах по карточкам.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1 группа.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ЖУРАВЛИ. В степи между пучками чая танцу.т журавль-красавка. На висках у него косицы. Ветер глад.т и трепл.т их. Но журавлиха танцора не замеча. т. Брод.т и нагиба. тся. Смотр.т по сторонам и охорашива. тся.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 группа.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КАБАН-СЕКАЧ. Кабан- это дикая свинья. Он брод.т по лесам и похрюкива. т. Дубовые жёлуди подбира. т. Своим длинным рылом землю ро. т. Своими кривыми клыками корни рвёт, наверх выворачива. т. Это он пищу ищ. т.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3 группа.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ЛЕСНАЯ АЗБУКА. Лисий следок похож на след маленькой собачки. Но лиса держ.т лапу в комке. Для этого она крепко сжима.т пальцы. Собака пальцы раздвига. т. Волчий след похож на след большой собаки. Волк идёт шагом и аккуратно ступа.т правой задней ногой в след своей передней левой ноги. Следы его протянулись прямой строчкой в одну линеечку. Это лесная азбука.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4 группа.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КАК ОХОТЯТСЯ ЗМЕИ. С быстротой молнии кида.тся на ящерицу стрела-змея. Змея-яйцеед ест только яйца птиц. Она наход.т птичье гнездо и съеда.т все яйца. Белок и желток она глота.т, а скорлупу выплёвыва. т. Гюрза в жару пряч.тся в камнях у родника и ждёт птиц. Питон чувству.т живое тепло на расстоянии. Он мож.т сразу найти жилую нору.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Прочитать тексты. Выписать глаголы, вставляя пропущенные гласные. Указать спряжение глаголов. Образец: бродит — бродить- 2 спряжение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Проверка. Взаимопроверка групп, оценивание работ.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7. Итог урока.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Учитель. Выбери утверждение. Сегодня я на уроке: Научилась (научился)...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Учитель. Выбери утверждение. Сегодня я на уроке: Научилась (научился)...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color w:val="333333"/>
          <w:sz w:val="13"/>
          <w:lang w:eastAsia="ru-RU"/>
        </w:rPr>
        <w:t>Учитель</w:t>
      </w: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 Выбери утверждение. Сегодня я на уроке: Научилась (научился)...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Было интересно....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Было трудно...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lastRenderedPageBreak/>
        <w:t>Я понял (а), что....</w:t>
      </w:r>
    </w:p>
    <w:p w:rsidR="000A2873" w:rsidRPr="000A2873" w:rsidRDefault="000A2873" w:rsidP="000A28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b/>
          <w:bCs/>
          <w:i/>
          <w:iCs/>
          <w:color w:val="333333"/>
          <w:sz w:val="13"/>
          <w:lang w:eastAsia="ru-RU"/>
        </w:rPr>
        <w:t>8. Домашнее задание.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Выполнить упр. 458 стр. 198.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Выписать по пять глаголов 1 и 2 спряжения из произведения К. Булычёва «Консилиум» по учебнику «Родная речь».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Мини- сочинение по теме: «Весенний день».</w:t>
      </w:r>
    </w:p>
    <w:p w:rsidR="000A2873" w:rsidRPr="000A2873" w:rsidRDefault="000A2873" w:rsidP="000A2873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A2873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(Задания разного уровня сложности. Дети выбирают самостоятельно.)</w:t>
      </w:r>
    </w:p>
    <w:p w:rsidR="008F547F" w:rsidRDefault="008F547F"/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0A2873"/>
    <w:rsid w:val="000A2873"/>
    <w:rsid w:val="006F0534"/>
    <w:rsid w:val="00720797"/>
    <w:rsid w:val="008F547F"/>
    <w:rsid w:val="00A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1">
    <w:name w:val="heading 1"/>
    <w:basedOn w:val="a"/>
    <w:link w:val="10"/>
    <w:uiPriority w:val="9"/>
    <w:qFormat/>
    <w:rsid w:val="000A2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0A2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A2873"/>
    <w:rPr>
      <w:color w:val="0000FF"/>
      <w:u w:val="single"/>
    </w:rPr>
  </w:style>
  <w:style w:type="character" w:customStyle="1" w:styleId="date">
    <w:name w:val="date"/>
    <w:basedOn w:val="a0"/>
    <w:rsid w:val="000A2873"/>
  </w:style>
  <w:style w:type="character" w:customStyle="1" w:styleId="author">
    <w:name w:val="author"/>
    <w:basedOn w:val="a0"/>
    <w:rsid w:val="000A2873"/>
  </w:style>
  <w:style w:type="character" w:customStyle="1" w:styleId="smalldate">
    <w:name w:val="smalldate"/>
    <w:basedOn w:val="a0"/>
    <w:rsid w:val="000A2873"/>
  </w:style>
  <w:style w:type="character" w:customStyle="1" w:styleId="favoured">
    <w:name w:val="favoured"/>
    <w:basedOn w:val="a0"/>
    <w:rsid w:val="000A2873"/>
  </w:style>
  <w:style w:type="character" w:customStyle="1" w:styleId="comments">
    <w:name w:val="comments"/>
    <w:basedOn w:val="a0"/>
    <w:rsid w:val="000A2873"/>
  </w:style>
  <w:style w:type="paragraph" w:styleId="a6">
    <w:name w:val="Normal (Web)"/>
    <w:basedOn w:val="a"/>
    <w:uiPriority w:val="99"/>
    <w:semiHidden/>
    <w:unhideWhenUsed/>
    <w:rsid w:val="000A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2873"/>
    <w:rPr>
      <w:b/>
      <w:bCs/>
    </w:rPr>
  </w:style>
  <w:style w:type="character" w:customStyle="1" w:styleId="apple-converted-space">
    <w:name w:val="apple-converted-space"/>
    <w:basedOn w:val="a0"/>
    <w:rsid w:val="000A2873"/>
  </w:style>
  <w:style w:type="character" w:styleId="a8">
    <w:name w:val="Emphasis"/>
    <w:basedOn w:val="a0"/>
    <w:uiPriority w:val="20"/>
    <w:qFormat/>
    <w:rsid w:val="000A28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9859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owner/user_id,4059/Itemid,1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dsovet.org/forum/member399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sovet.org/component/option,com_mtree/task,visit/link_id,2206/Itemid,118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g57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ps.google.ru/maps?q=+%D3%F1%F2%FC-%C8%EB%E8%EC%F1%EA+++" TargetMode="External"/><Relationship Id="rId9" Type="http://schemas.openxmlformats.org/officeDocument/2006/relationships/hyperlink" Target="http://pedsovet.org/component/option,com_mtree/task,viewlink/link_id,2206/Itemid,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2013-01-22T16:02:00Z</dcterms:created>
  <dcterms:modified xsi:type="dcterms:W3CDTF">2013-01-22T16:02:00Z</dcterms:modified>
</cp:coreProperties>
</file>