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Приходилось ли вам когда-нибудь задумываться над тем, какого принципа вы чаще придерживаетесь в жизни: «плывёте по течению» или «гребёте»?</w:t>
      </w:r>
    </w:p>
    <w:p w:rsidR="00DE1952" w:rsidRPr="00DE1952" w:rsidRDefault="00DE1952" w:rsidP="00DE1952">
      <w:pPr>
        <w:numPr>
          <w:ilvl w:val="0"/>
          <w:numId w:val="1"/>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«плыть по течению» — значит отдаться во власть судьбы, не противиться течению жизни, надеясь, что само собой все сложится;</w:t>
      </w:r>
    </w:p>
    <w:p w:rsidR="00DE1952" w:rsidRPr="00DE1952" w:rsidRDefault="00DE1952" w:rsidP="00DE1952">
      <w:pPr>
        <w:numPr>
          <w:ilvl w:val="0"/>
          <w:numId w:val="1"/>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«грести» — означает быть хозяином своей судьбы, не полагаться на мудрость всевышнего, а брать правление в свои руки, по крайней мере, на критических поворотах жизни.</w:t>
      </w:r>
    </w:p>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Это вопрос не столь абстрактен, как может показаться на первый взгляд. Чтобы попробовать оценить свою позицию, спросите себя «Как давно вы обновляли свой педагогический арсенал, применяя новые средства, формы, методики, технологии обучения?»</w:t>
      </w:r>
    </w:p>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 xml:space="preserve">Приглашаю вас немного «погрести» вместе со мной, углубившись в мир новых образовательных технологий, представителем которых являются </w:t>
      </w:r>
      <w:proofErr w:type="spellStart"/>
      <w:r w:rsidRPr="00DE1952">
        <w:rPr>
          <w:rFonts w:ascii="Verdana" w:eastAsia="Times New Roman" w:hAnsi="Verdana" w:cs="Times New Roman"/>
          <w:color w:val="4D4D4D"/>
          <w:sz w:val="20"/>
          <w:szCs w:val="20"/>
          <w:lang w:eastAsia="ru-RU"/>
        </w:rPr>
        <w:t>веб-квесты</w:t>
      </w:r>
      <w:proofErr w:type="spellEnd"/>
      <w:r w:rsidRPr="00DE1952">
        <w:rPr>
          <w:rFonts w:ascii="Verdana" w:eastAsia="Times New Roman" w:hAnsi="Verdana" w:cs="Times New Roman"/>
          <w:color w:val="4D4D4D"/>
          <w:sz w:val="20"/>
          <w:szCs w:val="20"/>
          <w:lang w:eastAsia="ru-RU"/>
        </w:rPr>
        <w:t>.</w:t>
      </w:r>
    </w:p>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 xml:space="preserve">Можно написать много слов о </w:t>
      </w:r>
      <w:proofErr w:type="spellStart"/>
      <w:r w:rsidRPr="00DE1952">
        <w:rPr>
          <w:rFonts w:ascii="Verdana" w:eastAsia="Times New Roman" w:hAnsi="Verdana" w:cs="Times New Roman"/>
          <w:color w:val="4D4D4D"/>
          <w:sz w:val="20"/>
          <w:szCs w:val="20"/>
          <w:lang w:eastAsia="ru-RU"/>
        </w:rPr>
        <w:t>веб-квестах</w:t>
      </w:r>
      <w:proofErr w:type="spellEnd"/>
      <w:r w:rsidRPr="00DE1952">
        <w:rPr>
          <w:rFonts w:ascii="Verdana" w:eastAsia="Times New Roman" w:hAnsi="Verdana" w:cs="Times New Roman"/>
          <w:color w:val="4D4D4D"/>
          <w:sz w:val="20"/>
          <w:szCs w:val="20"/>
          <w:lang w:eastAsia="ru-RU"/>
        </w:rPr>
        <w:t xml:space="preserve">, но лучшего способа узнать о них, чем посмотреть реальные примеры, не найти. Приглашаю посмотреть отдельные и коллекционные разработки </w:t>
      </w:r>
      <w:proofErr w:type="spellStart"/>
      <w:r w:rsidRPr="00DE1952">
        <w:rPr>
          <w:rFonts w:ascii="Verdana" w:eastAsia="Times New Roman" w:hAnsi="Verdana" w:cs="Times New Roman"/>
          <w:color w:val="4D4D4D"/>
          <w:sz w:val="20"/>
          <w:szCs w:val="20"/>
          <w:lang w:eastAsia="ru-RU"/>
        </w:rPr>
        <w:t>веб-квестов</w:t>
      </w:r>
      <w:proofErr w:type="spellEnd"/>
      <w:r w:rsidRPr="00DE1952">
        <w:rPr>
          <w:rFonts w:ascii="Verdana" w:eastAsia="Times New Roman" w:hAnsi="Verdana" w:cs="Times New Roman"/>
          <w:color w:val="4D4D4D"/>
          <w:sz w:val="20"/>
          <w:szCs w:val="20"/>
          <w:lang w:eastAsia="ru-RU"/>
        </w:rPr>
        <w:t xml:space="preserve"> российских и зарубежных авторов.</w:t>
      </w:r>
    </w:p>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Российские разработки:</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5" w:history="1">
        <w:r w:rsidRPr="00DE1952">
          <w:rPr>
            <w:rFonts w:ascii="Verdana" w:eastAsia="Times New Roman" w:hAnsi="Verdana" w:cs="Times New Roman"/>
            <w:color w:val="2478A3"/>
            <w:sz w:val="20"/>
            <w:u w:val="single"/>
            <w:lang w:eastAsia="ru-RU"/>
          </w:rPr>
          <w:t>http://nikulicheva.narod.ru/web_kvest.htm</w:t>
        </w:r>
      </w:hyperlink>
      <w:r w:rsidRPr="00DE1952">
        <w:rPr>
          <w:rFonts w:ascii="Verdana" w:eastAsia="Times New Roman" w:hAnsi="Verdana" w:cs="Times New Roman"/>
          <w:color w:val="4D4D4D"/>
          <w:sz w:val="20"/>
          <w:lang w:eastAsia="ru-RU"/>
        </w:rPr>
        <w:t> </w:t>
      </w:r>
      <w:r w:rsidRPr="00DE1952">
        <w:rPr>
          <w:rFonts w:ascii="Verdana" w:eastAsia="Times New Roman" w:hAnsi="Verdana" w:cs="Times New Roman"/>
          <w:color w:val="4D4D4D"/>
          <w:sz w:val="20"/>
          <w:szCs w:val="20"/>
          <w:lang w:eastAsia="ru-RU"/>
        </w:rPr>
        <w:t xml:space="preserve">- </w:t>
      </w:r>
      <w:proofErr w:type="spellStart"/>
      <w:r w:rsidRPr="00DE1952">
        <w:rPr>
          <w:rFonts w:ascii="Verdana" w:eastAsia="Times New Roman" w:hAnsi="Verdana" w:cs="Times New Roman"/>
          <w:color w:val="4D4D4D"/>
          <w:sz w:val="20"/>
          <w:szCs w:val="20"/>
          <w:lang w:eastAsia="ru-RU"/>
        </w:rPr>
        <w:t>веб-квесты</w:t>
      </w:r>
      <w:proofErr w:type="spellEnd"/>
      <w:r w:rsidRPr="00DE1952">
        <w:rPr>
          <w:rFonts w:ascii="Verdana" w:eastAsia="Times New Roman" w:hAnsi="Verdana" w:cs="Times New Roman"/>
          <w:color w:val="4D4D4D"/>
          <w:sz w:val="20"/>
          <w:szCs w:val="20"/>
          <w:lang w:eastAsia="ru-RU"/>
        </w:rPr>
        <w:t xml:space="preserve"> слушателей </w:t>
      </w:r>
      <w:proofErr w:type="spellStart"/>
      <w:r w:rsidRPr="00DE1952">
        <w:rPr>
          <w:rFonts w:ascii="Verdana" w:eastAsia="Times New Roman" w:hAnsi="Verdana" w:cs="Times New Roman"/>
          <w:color w:val="4D4D4D"/>
          <w:sz w:val="20"/>
          <w:szCs w:val="20"/>
          <w:lang w:eastAsia="ru-RU"/>
        </w:rPr>
        <w:t>дистаницонных</w:t>
      </w:r>
      <w:proofErr w:type="spellEnd"/>
      <w:r w:rsidRPr="00DE1952">
        <w:rPr>
          <w:rFonts w:ascii="Verdana" w:eastAsia="Times New Roman" w:hAnsi="Verdana" w:cs="Times New Roman"/>
          <w:color w:val="4D4D4D"/>
          <w:sz w:val="20"/>
          <w:szCs w:val="20"/>
          <w:lang w:eastAsia="ru-RU"/>
        </w:rPr>
        <w:t xml:space="preserve"> курсов </w:t>
      </w:r>
      <w:proofErr w:type="spellStart"/>
      <w:r w:rsidRPr="00DE1952">
        <w:rPr>
          <w:rFonts w:ascii="Verdana" w:eastAsia="Times New Roman" w:hAnsi="Verdana" w:cs="Times New Roman"/>
          <w:color w:val="4D4D4D"/>
          <w:sz w:val="20"/>
          <w:szCs w:val="20"/>
          <w:lang w:eastAsia="ru-RU"/>
        </w:rPr>
        <w:t>Никуличевой</w:t>
      </w:r>
      <w:proofErr w:type="spellEnd"/>
      <w:r w:rsidRPr="00DE1952">
        <w:rPr>
          <w:rFonts w:ascii="Verdana" w:eastAsia="Times New Roman" w:hAnsi="Verdana" w:cs="Times New Roman"/>
          <w:color w:val="4D4D4D"/>
          <w:sz w:val="20"/>
          <w:szCs w:val="20"/>
          <w:lang w:eastAsia="ru-RU"/>
        </w:rPr>
        <w:t xml:space="preserve"> Н.В.;</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6" w:history="1">
        <w:r w:rsidRPr="00DE1952">
          <w:rPr>
            <w:rFonts w:ascii="Verdana" w:eastAsia="Times New Roman" w:hAnsi="Verdana" w:cs="Times New Roman"/>
            <w:color w:val="2478A3"/>
            <w:sz w:val="20"/>
            <w:u w:val="single"/>
            <w:lang w:eastAsia="ru-RU"/>
          </w:rPr>
          <w:t>http://ikt-ylka.blogspot.com</w:t>
        </w:r>
      </w:hyperlink>
      <w:r w:rsidRPr="00DE1952">
        <w:rPr>
          <w:rFonts w:ascii="Verdana" w:eastAsia="Times New Roman" w:hAnsi="Verdana" w:cs="Times New Roman"/>
          <w:color w:val="4D4D4D"/>
          <w:sz w:val="20"/>
          <w:lang w:eastAsia="ru-RU"/>
        </w:rPr>
        <w:t> </w:t>
      </w:r>
      <w:r w:rsidRPr="00DE1952">
        <w:rPr>
          <w:rFonts w:ascii="Verdana" w:eastAsia="Times New Roman" w:hAnsi="Verdana" w:cs="Times New Roman"/>
          <w:color w:val="4D4D4D"/>
          <w:sz w:val="20"/>
          <w:szCs w:val="20"/>
          <w:lang w:eastAsia="ru-RU"/>
        </w:rPr>
        <w:t>- работы слушателей дистанционного семинара «</w:t>
      </w:r>
      <w:proofErr w:type="spellStart"/>
      <w:proofErr w:type="gramStart"/>
      <w:r w:rsidRPr="00DE1952">
        <w:rPr>
          <w:rFonts w:ascii="Verdana" w:eastAsia="Times New Roman" w:hAnsi="Verdana" w:cs="Times New Roman"/>
          <w:color w:val="4D4D4D"/>
          <w:sz w:val="20"/>
          <w:szCs w:val="20"/>
          <w:lang w:eastAsia="ru-RU"/>
        </w:rPr>
        <w:t>Интернет-технологии</w:t>
      </w:r>
      <w:proofErr w:type="spellEnd"/>
      <w:proofErr w:type="gramEnd"/>
      <w:r w:rsidRPr="00DE1952">
        <w:rPr>
          <w:rFonts w:ascii="Verdana" w:eastAsia="Times New Roman" w:hAnsi="Verdana" w:cs="Times New Roman"/>
          <w:color w:val="4D4D4D"/>
          <w:sz w:val="20"/>
          <w:szCs w:val="20"/>
          <w:lang w:eastAsia="ru-RU"/>
        </w:rPr>
        <w:t>»;</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7" w:history="1">
        <w:r w:rsidRPr="00DE1952">
          <w:rPr>
            <w:rFonts w:ascii="Verdana" w:eastAsia="Times New Roman" w:hAnsi="Verdana" w:cs="Times New Roman"/>
            <w:color w:val="2478A3"/>
            <w:sz w:val="20"/>
            <w:u w:val="single"/>
            <w:lang w:eastAsia="ru-RU"/>
          </w:rPr>
          <w:t>http://www.edc.samara.ru/~grp/quest.html</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w:t>
      </w:r>
      <w:proofErr w:type="spellEnd"/>
      <w:r w:rsidRPr="00DE1952">
        <w:rPr>
          <w:rFonts w:ascii="Verdana" w:eastAsia="Times New Roman" w:hAnsi="Verdana" w:cs="Times New Roman"/>
          <w:color w:val="4D4D4D"/>
          <w:sz w:val="20"/>
          <w:szCs w:val="20"/>
          <w:lang w:eastAsia="ru-RU"/>
        </w:rPr>
        <w:t xml:space="preserve"> "Права человека";</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8" w:history="1">
        <w:r w:rsidRPr="00DE1952">
          <w:rPr>
            <w:rFonts w:ascii="Verdana" w:eastAsia="Times New Roman" w:hAnsi="Verdana" w:cs="Times New Roman"/>
            <w:color w:val="2478A3"/>
            <w:sz w:val="20"/>
            <w:u w:val="single"/>
            <w:lang w:eastAsia="ru-RU"/>
          </w:rPr>
          <w:t>http://www.spodon.ru/usefull/quest/</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веб-квесты</w:t>
      </w:r>
      <w:proofErr w:type="spellEnd"/>
      <w:r w:rsidRPr="00DE1952">
        <w:rPr>
          <w:rFonts w:ascii="Verdana" w:eastAsia="Times New Roman" w:hAnsi="Verdana" w:cs="Times New Roman"/>
          <w:color w:val="4D4D4D"/>
          <w:sz w:val="20"/>
          <w:szCs w:val="20"/>
          <w:lang w:eastAsia="ru-RU"/>
        </w:rPr>
        <w:t>, созданные учителями Ростовской области;</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9" w:history="1">
        <w:r w:rsidRPr="00DE1952">
          <w:rPr>
            <w:rFonts w:ascii="Verdana" w:eastAsia="Times New Roman" w:hAnsi="Verdana" w:cs="Times New Roman"/>
            <w:color w:val="2478A3"/>
            <w:sz w:val="20"/>
            <w:u w:val="single"/>
            <w:lang w:eastAsia="ru-RU"/>
          </w:rPr>
          <w:t>https://sites.google.com/site/dveistoriilubvi/home</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w:t>
      </w:r>
      <w:proofErr w:type="spellEnd"/>
      <w:r w:rsidRPr="00DE1952">
        <w:rPr>
          <w:rFonts w:ascii="Verdana" w:eastAsia="Times New Roman" w:hAnsi="Verdana" w:cs="Times New Roman"/>
          <w:color w:val="4D4D4D"/>
          <w:sz w:val="20"/>
          <w:szCs w:val="20"/>
          <w:lang w:eastAsia="ru-RU"/>
        </w:rPr>
        <w:t xml:space="preserve"> "2 истории любви";</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0" w:history="1">
        <w:r w:rsidRPr="00DE1952">
          <w:rPr>
            <w:rFonts w:ascii="Verdana" w:eastAsia="Times New Roman" w:hAnsi="Verdana" w:cs="Times New Roman"/>
            <w:color w:val="2478A3"/>
            <w:sz w:val="20"/>
            <w:u w:val="single"/>
            <w:lang w:eastAsia="ru-RU"/>
          </w:rPr>
          <w:t>http://www.un.org/russian/cyberschoolbus/childsoldiers/webquest/index.asp</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w:t>
      </w:r>
      <w:proofErr w:type="spellEnd"/>
      <w:r w:rsidRPr="00DE1952">
        <w:rPr>
          <w:rFonts w:ascii="Verdana" w:eastAsia="Times New Roman" w:hAnsi="Verdana" w:cs="Times New Roman"/>
          <w:color w:val="4D4D4D"/>
          <w:sz w:val="20"/>
          <w:szCs w:val="20"/>
          <w:lang w:eastAsia="ru-RU"/>
        </w:rPr>
        <w:t xml:space="preserve"> "Дети-солдаты";</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1" w:history="1">
        <w:r w:rsidRPr="00DE1952">
          <w:rPr>
            <w:rFonts w:ascii="Verdana" w:eastAsia="Times New Roman" w:hAnsi="Verdana" w:cs="Times New Roman"/>
            <w:color w:val="2478A3"/>
            <w:sz w:val="20"/>
            <w:u w:val="single"/>
            <w:lang w:eastAsia="ru-RU"/>
          </w:rPr>
          <w:t>http://www.phis.org.ru/education/saity_wk.shtml</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веб-квесты</w:t>
      </w:r>
      <w:proofErr w:type="spellEnd"/>
      <w:r w:rsidRPr="00DE1952">
        <w:rPr>
          <w:rFonts w:ascii="Verdana" w:eastAsia="Times New Roman" w:hAnsi="Verdana" w:cs="Times New Roman"/>
          <w:color w:val="4D4D4D"/>
          <w:sz w:val="20"/>
          <w:szCs w:val="20"/>
          <w:lang w:eastAsia="ru-RU"/>
        </w:rPr>
        <w:t xml:space="preserve"> сайта "Образовательный сектор";</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2" w:history="1">
        <w:r w:rsidRPr="00DE1952">
          <w:rPr>
            <w:rFonts w:ascii="Verdana" w:eastAsia="Times New Roman" w:hAnsi="Verdana" w:cs="Times New Roman"/>
            <w:color w:val="2478A3"/>
            <w:sz w:val="20"/>
            <w:u w:val="single"/>
            <w:lang w:eastAsia="ru-RU"/>
          </w:rPr>
          <w:t>http://school-sector.relarn.ru/web_quests/Chemistry_Quest/</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w:t>
      </w:r>
      <w:proofErr w:type="spellEnd"/>
      <w:r w:rsidRPr="00DE1952">
        <w:rPr>
          <w:rFonts w:ascii="Verdana" w:eastAsia="Times New Roman" w:hAnsi="Verdana" w:cs="Times New Roman"/>
          <w:color w:val="4D4D4D"/>
          <w:sz w:val="20"/>
          <w:szCs w:val="20"/>
          <w:lang w:eastAsia="ru-RU"/>
        </w:rPr>
        <w:t xml:space="preserve"> по химии;</w:t>
      </w:r>
    </w:p>
    <w:p w:rsidR="00DE1952" w:rsidRPr="00DE1952" w:rsidRDefault="00DE1952" w:rsidP="00DE1952">
      <w:pPr>
        <w:numPr>
          <w:ilvl w:val="0"/>
          <w:numId w:val="2"/>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3" w:history="1">
        <w:r w:rsidRPr="00DE1952">
          <w:rPr>
            <w:rFonts w:ascii="Verdana" w:eastAsia="Times New Roman" w:hAnsi="Verdana" w:cs="Times New Roman"/>
            <w:color w:val="2478A3"/>
            <w:sz w:val="20"/>
            <w:u w:val="single"/>
            <w:lang w:eastAsia="ru-RU"/>
          </w:rPr>
          <w:t>http://gomulina.newhost.ru/method/qwest1.html</w:t>
        </w:r>
      </w:hyperlink>
      <w:r w:rsidRPr="00DE1952">
        <w:rPr>
          <w:rFonts w:ascii="Verdana" w:eastAsia="Times New Roman" w:hAnsi="Verdana" w:cs="Times New Roman"/>
          <w:color w:val="4D4D4D"/>
          <w:sz w:val="20"/>
          <w:szCs w:val="20"/>
          <w:lang w:eastAsia="ru-RU"/>
        </w:rPr>
        <w:t xml:space="preserve"> - </w:t>
      </w:r>
      <w:proofErr w:type="spellStart"/>
      <w:r w:rsidRPr="00DE1952">
        <w:rPr>
          <w:rFonts w:ascii="Verdana" w:eastAsia="Times New Roman" w:hAnsi="Verdana" w:cs="Times New Roman"/>
          <w:color w:val="4D4D4D"/>
          <w:sz w:val="20"/>
          <w:szCs w:val="20"/>
          <w:lang w:eastAsia="ru-RU"/>
        </w:rPr>
        <w:t>веб-квест</w:t>
      </w:r>
      <w:proofErr w:type="spellEnd"/>
      <w:r w:rsidRPr="00DE1952">
        <w:rPr>
          <w:rFonts w:ascii="Verdana" w:eastAsia="Times New Roman" w:hAnsi="Verdana" w:cs="Times New Roman"/>
          <w:color w:val="4D4D4D"/>
          <w:sz w:val="20"/>
          <w:szCs w:val="20"/>
          <w:lang w:eastAsia="ru-RU"/>
        </w:rPr>
        <w:t xml:space="preserve"> "Наблюдение солнечной активности";</w:t>
      </w:r>
    </w:p>
    <w:p w:rsidR="00DE1952" w:rsidRPr="00DE1952" w:rsidRDefault="00DE1952" w:rsidP="00DE1952">
      <w:p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r w:rsidRPr="00DE1952">
        <w:rPr>
          <w:rFonts w:ascii="Verdana" w:eastAsia="Times New Roman" w:hAnsi="Verdana" w:cs="Times New Roman"/>
          <w:color w:val="4D4D4D"/>
          <w:sz w:val="20"/>
          <w:szCs w:val="20"/>
          <w:lang w:eastAsia="ru-RU"/>
        </w:rPr>
        <w:t xml:space="preserve">Коллекции </w:t>
      </w:r>
      <w:proofErr w:type="gramStart"/>
      <w:r w:rsidRPr="00DE1952">
        <w:rPr>
          <w:rFonts w:ascii="Verdana" w:eastAsia="Times New Roman" w:hAnsi="Verdana" w:cs="Times New Roman"/>
          <w:color w:val="4D4D4D"/>
          <w:sz w:val="20"/>
          <w:szCs w:val="20"/>
          <w:lang w:eastAsia="ru-RU"/>
        </w:rPr>
        <w:t>зарубежных</w:t>
      </w:r>
      <w:proofErr w:type="gramEnd"/>
      <w:r w:rsidRPr="00DE1952">
        <w:rPr>
          <w:rFonts w:ascii="Verdana" w:eastAsia="Times New Roman" w:hAnsi="Verdana" w:cs="Times New Roman"/>
          <w:color w:val="4D4D4D"/>
          <w:sz w:val="20"/>
          <w:szCs w:val="20"/>
          <w:lang w:eastAsia="ru-RU"/>
        </w:rPr>
        <w:t xml:space="preserve"> </w:t>
      </w:r>
      <w:proofErr w:type="spellStart"/>
      <w:r w:rsidRPr="00DE1952">
        <w:rPr>
          <w:rFonts w:ascii="Verdana" w:eastAsia="Times New Roman" w:hAnsi="Verdana" w:cs="Times New Roman"/>
          <w:color w:val="4D4D4D"/>
          <w:sz w:val="20"/>
          <w:szCs w:val="20"/>
          <w:lang w:eastAsia="ru-RU"/>
        </w:rPr>
        <w:t>веб-квестов</w:t>
      </w:r>
      <w:proofErr w:type="spellEnd"/>
      <w:r w:rsidRPr="00DE1952">
        <w:rPr>
          <w:rFonts w:ascii="Verdana" w:eastAsia="Times New Roman" w:hAnsi="Verdana" w:cs="Times New Roman"/>
          <w:color w:val="4D4D4D"/>
          <w:sz w:val="20"/>
          <w:szCs w:val="20"/>
          <w:lang w:eastAsia="ru-RU"/>
        </w:rPr>
        <w:t xml:space="preserve"> (используйте для просмотра программное обеспечение с возможностью перевода, описанное</w:t>
      </w:r>
      <w:r w:rsidRPr="00DE1952">
        <w:rPr>
          <w:rFonts w:ascii="Verdana" w:eastAsia="Times New Roman" w:hAnsi="Verdana" w:cs="Times New Roman"/>
          <w:color w:val="4D4D4D"/>
          <w:sz w:val="20"/>
          <w:lang w:eastAsia="ru-RU"/>
        </w:rPr>
        <w:t> </w:t>
      </w:r>
      <w:hyperlink r:id="rId14" w:history="1">
        <w:r w:rsidRPr="00DE1952">
          <w:rPr>
            <w:rFonts w:ascii="Verdana" w:eastAsia="Times New Roman" w:hAnsi="Verdana" w:cs="Times New Roman"/>
            <w:color w:val="2478A3"/>
            <w:sz w:val="20"/>
            <w:u w:val="single"/>
            <w:lang w:eastAsia="ru-RU"/>
          </w:rPr>
          <w:t>здесь</w:t>
        </w:r>
      </w:hyperlink>
      <w:r w:rsidRPr="00DE1952">
        <w:rPr>
          <w:rFonts w:ascii="Verdana" w:eastAsia="Times New Roman" w:hAnsi="Verdana" w:cs="Times New Roman"/>
          <w:color w:val="4D4D4D"/>
          <w:sz w:val="20"/>
          <w:szCs w:val="20"/>
          <w:lang w:eastAsia="ru-RU"/>
        </w:rPr>
        <w:t>):</w:t>
      </w:r>
    </w:p>
    <w:p w:rsidR="00DE1952" w:rsidRPr="00DE1952" w:rsidRDefault="00DE1952" w:rsidP="00DE1952">
      <w:pPr>
        <w:numPr>
          <w:ilvl w:val="0"/>
          <w:numId w:val="3"/>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5" w:history="1">
        <w:r w:rsidRPr="00DE1952">
          <w:rPr>
            <w:rFonts w:ascii="Verdana" w:eastAsia="Times New Roman" w:hAnsi="Verdana" w:cs="Times New Roman"/>
            <w:color w:val="2478A3"/>
            <w:sz w:val="20"/>
            <w:u w:val="single"/>
            <w:lang w:eastAsia="ru-RU"/>
          </w:rPr>
          <w:t>http://www.webquest.org</w:t>
        </w:r>
      </w:hyperlink>
    </w:p>
    <w:p w:rsidR="00DE1952" w:rsidRPr="00DE1952" w:rsidRDefault="00DE1952" w:rsidP="00DE1952">
      <w:pPr>
        <w:numPr>
          <w:ilvl w:val="0"/>
          <w:numId w:val="3"/>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6" w:history="1">
        <w:r w:rsidRPr="00DE1952">
          <w:rPr>
            <w:rFonts w:ascii="Verdana" w:eastAsia="Times New Roman" w:hAnsi="Verdana" w:cs="Times New Roman"/>
            <w:color w:val="2478A3"/>
            <w:sz w:val="20"/>
            <w:u w:val="single"/>
            <w:lang w:eastAsia="ru-RU"/>
          </w:rPr>
          <w:t>http://kathyschrock.net/webquests/index.htm</w:t>
        </w:r>
      </w:hyperlink>
    </w:p>
    <w:p w:rsidR="00DE1952" w:rsidRPr="00DE1952" w:rsidRDefault="00DE1952" w:rsidP="00DE1952">
      <w:pPr>
        <w:numPr>
          <w:ilvl w:val="0"/>
          <w:numId w:val="3"/>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7" w:history="1">
        <w:r w:rsidRPr="00DE1952">
          <w:rPr>
            <w:rFonts w:ascii="Verdana" w:eastAsia="Times New Roman" w:hAnsi="Verdana" w:cs="Times New Roman"/>
            <w:color w:val="2478A3"/>
            <w:sz w:val="20"/>
            <w:u w:val="single"/>
            <w:lang w:eastAsia="ru-RU"/>
          </w:rPr>
          <w:t>http://www.zunal.com/</w:t>
        </w:r>
      </w:hyperlink>
    </w:p>
    <w:p w:rsidR="00DE1952" w:rsidRPr="00DE1952" w:rsidRDefault="00DE1952" w:rsidP="00DE1952">
      <w:pPr>
        <w:numPr>
          <w:ilvl w:val="0"/>
          <w:numId w:val="3"/>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8" w:history="1">
        <w:r w:rsidRPr="00DE1952">
          <w:rPr>
            <w:rFonts w:ascii="Verdana" w:eastAsia="Times New Roman" w:hAnsi="Verdana" w:cs="Times New Roman"/>
            <w:color w:val="2478A3"/>
            <w:sz w:val="20"/>
            <w:u w:val="single"/>
            <w:lang w:eastAsia="ru-RU"/>
          </w:rPr>
          <w:t>http://bestwebquests.com/</w:t>
        </w:r>
      </w:hyperlink>
    </w:p>
    <w:p w:rsidR="00DE1952" w:rsidRPr="00DE1952" w:rsidRDefault="00DE1952" w:rsidP="00DE1952">
      <w:pPr>
        <w:numPr>
          <w:ilvl w:val="0"/>
          <w:numId w:val="3"/>
        </w:numPr>
        <w:shd w:val="clear" w:color="auto" w:fill="FFFFFF"/>
        <w:spacing w:before="100" w:beforeAutospacing="1" w:after="100" w:afterAutospacing="1" w:line="320" w:lineRule="atLeast"/>
        <w:rPr>
          <w:rFonts w:ascii="Verdana" w:eastAsia="Times New Roman" w:hAnsi="Verdana" w:cs="Times New Roman"/>
          <w:color w:val="4D4D4D"/>
          <w:sz w:val="20"/>
          <w:szCs w:val="20"/>
          <w:lang w:eastAsia="ru-RU"/>
        </w:rPr>
      </w:pPr>
      <w:hyperlink r:id="rId19" w:history="1">
        <w:r w:rsidRPr="00DE1952">
          <w:rPr>
            <w:rFonts w:ascii="Verdana" w:eastAsia="Times New Roman" w:hAnsi="Verdana" w:cs="Times New Roman"/>
            <w:color w:val="2478A3"/>
            <w:sz w:val="20"/>
            <w:u w:val="single"/>
            <w:lang w:eastAsia="ru-RU"/>
          </w:rPr>
          <w:t>http://www.teach-nology.com/teachers/lesson_plans/computing/web_quests/</w:t>
        </w:r>
      </w:hyperlink>
    </w:p>
    <w:p w:rsidR="008F547F" w:rsidRDefault="008F547F"/>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7C7"/>
    <w:multiLevelType w:val="multilevel"/>
    <w:tmpl w:val="5BD6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61B03"/>
    <w:multiLevelType w:val="multilevel"/>
    <w:tmpl w:val="E506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36129"/>
    <w:multiLevelType w:val="multilevel"/>
    <w:tmpl w:val="466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952"/>
    <w:rsid w:val="002B2006"/>
    <w:rsid w:val="006F0534"/>
    <w:rsid w:val="008F547F"/>
    <w:rsid w:val="00AF31F8"/>
    <w:rsid w:val="00DE1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Normal (Web)"/>
    <w:basedOn w:val="a"/>
    <w:uiPriority w:val="99"/>
    <w:semiHidden/>
    <w:unhideWhenUsed/>
    <w:rsid w:val="00DE1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E1952"/>
    <w:rPr>
      <w:color w:val="0000FF"/>
      <w:u w:val="single"/>
    </w:rPr>
  </w:style>
  <w:style w:type="character" w:customStyle="1" w:styleId="apple-converted-space">
    <w:name w:val="apple-converted-space"/>
    <w:basedOn w:val="a0"/>
    <w:rsid w:val="00DE1952"/>
  </w:style>
</w:styles>
</file>

<file path=word/webSettings.xml><?xml version="1.0" encoding="utf-8"?>
<w:webSettings xmlns:r="http://schemas.openxmlformats.org/officeDocument/2006/relationships" xmlns:w="http://schemas.openxmlformats.org/wordprocessingml/2006/main">
  <w:divs>
    <w:div w:id="1745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don.ru/usefull/quest/" TargetMode="External"/><Relationship Id="rId13" Type="http://schemas.openxmlformats.org/officeDocument/2006/relationships/hyperlink" Target="http://gomulina.newhost.ru/method/qwest1.html" TargetMode="External"/><Relationship Id="rId18" Type="http://schemas.openxmlformats.org/officeDocument/2006/relationships/hyperlink" Target="http://bestwebquest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c.samara.ru/~grp/quest.html" TargetMode="External"/><Relationship Id="rId12" Type="http://schemas.openxmlformats.org/officeDocument/2006/relationships/hyperlink" Target="http://school-sector.relarn.ru/web_quests/Chemistry_Quest/" TargetMode="External"/><Relationship Id="rId17" Type="http://schemas.openxmlformats.org/officeDocument/2006/relationships/hyperlink" Target="http://www.zunal.com/" TargetMode="External"/><Relationship Id="rId2" Type="http://schemas.openxmlformats.org/officeDocument/2006/relationships/styles" Target="styles.xml"/><Relationship Id="rId16" Type="http://schemas.openxmlformats.org/officeDocument/2006/relationships/hyperlink" Target="http://kathyschrock.net/webquests/index.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kt-ylka.blogspot.com/" TargetMode="External"/><Relationship Id="rId11" Type="http://schemas.openxmlformats.org/officeDocument/2006/relationships/hyperlink" Target="http://www.phis.org.ru/education/saity_wk.shtml" TargetMode="External"/><Relationship Id="rId5" Type="http://schemas.openxmlformats.org/officeDocument/2006/relationships/hyperlink" Target="http://nikulicheva.narod.ru/web_kvest.htm" TargetMode="External"/><Relationship Id="rId15" Type="http://schemas.openxmlformats.org/officeDocument/2006/relationships/hyperlink" Target="http://www.webquest.org/" TargetMode="External"/><Relationship Id="rId10" Type="http://schemas.openxmlformats.org/officeDocument/2006/relationships/hyperlink" Target="http://www.un.org/russian/cyberschoolbus/childsoldiers/webquest/index.asp" TargetMode="External"/><Relationship Id="rId19" Type="http://schemas.openxmlformats.org/officeDocument/2006/relationships/hyperlink" Target="http://www.teach-nology.com/teachers/lesson_plans/computing/web_quests/" TargetMode="External"/><Relationship Id="rId4" Type="http://schemas.openxmlformats.org/officeDocument/2006/relationships/webSettings" Target="webSettings.xml"/><Relationship Id="rId9" Type="http://schemas.openxmlformats.org/officeDocument/2006/relationships/hyperlink" Target="https://sites.google.com/site/dveistoriilubvi/home" TargetMode="External"/><Relationship Id="rId14" Type="http://schemas.openxmlformats.org/officeDocument/2006/relationships/hyperlink" Target="http://internika.org/events/seminar-veb-kvest-proekt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3</cp:revision>
  <dcterms:created xsi:type="dcterms:W3CDTF">2013-01-11T12:40:00Z</dcterms:created>
  <dcterms:modified xsi:type="dcterms:W3CDTF">2013-01-11T12:41:00Z</dcterms:modified>
</cp:coreProperties>
</file>