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25" w:rsidRPr="00361325" w:rsidRDefault="00361325" w:rsidP="00361325">
      <w:pPr>
        <w:spacing w:before="100" w:beforeAutospacing="1" w:after="51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361325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Организация самостоятельной работы на уроках русского языка как средство развития познавательной активности учащихся</w:t>
      </w:r>
    </w:p>
    <w:p w:rsidR="00361325" w:rsidRPr="00361325" w:rsidRDefault="008E09E6" w:rsidP="0036132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hyperlink r:id="rId6" w:history="1">
        <w:r w:rsidR="00361325" w:rsidRPr="00361325">
          <w:rPr>
            <w:rFonts w:ascii="Arial" w:eastAsia="Times New Roman" w:hAnsi="Arial" w:cs="Arial"/>
            <w:color w:val="000000"/>
            <w:sz w:val="13"/>
            <w:u w:val="single"/>
            <w:lang w:eastAsia="ru-RU"/>
          </w:rPr>
          <w:t>Омельченко Ольга Николаевна</w:t>
        </w:r>
      </w:hyperlink>
      <w:r w:rsidR="00361325"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,</w:t>
      </w:r>
      <w:r w:rsidR="00361325" w:rsidRPr="0036132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="00361325" w:rsidRPr="00361325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учитель начальных классов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Статья отнесена к разделу:</w:t>
      </w:r>
      <w:r w:rsidRPr="0036132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hyperlink r:id="rId7" w:history="1">
        <w:r w:rsidRPr="00361325">
          <w:rPr>
            <w:rFonts w:ascii="Arial" w:eastAsia="Times New Roman" w:hAnsi="Arial" w:cs="Arial"/>
            <w:color w:val="000000"/>
            <w:sz w:val="13"/>
            <w:u w:val="single"/>
            <w:lang w:eastAsia="ru-RU"/>
          </w:rPr>
          <w:t>Преподавание в начальной школе</w:t>
        </w:r>
      </w:hyperlink>
    </w:p>
    <w:p w:rsidR="00361325" w:rsidRPr="00361325" w:rsidRDefault="008E09E6" w:rsidP="0036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Самостоятельная работа учащихся – многообразные виды индивидуальной и коллективной учебной деятельности школьников, осуществляемой ими по заданиям, без непосредственного участия учителя.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Выполнение этих заданий требует от учащихся активной мыслительной деятельности, самостоятельного решения различных познавательных задач, использование ранее усвоенных знаний.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Целями повышения уровня познавательной активности учащихся и ускорения процесса усвоения знаний, умений и навыков должна быть хорошо организованная самостоятельная работа.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Познавательная активность учащихся в процессе обучения зависит не только от количества учебного времени, выделяемого </w:t>
      </w:r>
      <w:proofErr w:type="gramStart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на</w:t>
      </w:r>
      <w:proofErr w:type="gramEnd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самостоятельную работу, но и от характера этой работы, от того, </w:t>
      </w:r>
      <w:proofErr w:type="gramStart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на сколько</w:t>
      </w:r>
      <w:proofErr w:type="gramEnd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она требует от учащихся самостоятельности в суждениях и практических действиях.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Эффективность самостоятельной работы в большей степени зависит от качества руководства со стороны учителя. Он разрабатывает систему заданий и четко определяет задачу каждой самостоятельной работы, обучает учащихся рациональным приемом умственного труда, инструктирует перед выполнением задания, наблюдает за ходом самостоятельной работы, своевременно оказывает помощь учащимся в преодолении возникающих трудностей и исправлении допускаемых ошибок, подводит итоги, активизирует и оценивает результаты каждой работы.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На протяжении многих лет работы в начальных классах я наблюдала, что занятия русским языком не всегда вызывают у учащихся интерес. Некоторые считают его скучным предметом. Нежелание заниматься порождает неграмотность. Я задумываюсь над тем, как пробудить у детей интерес к знаниям, как повысить грамотность письма.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Прочитала много методической литературы, проанализировала свои уроки и пришла к выводу, что это можно сделать через организацию самостоятельной работы и развитие познавательной активности учащихся. Известно, что умения и навыки любого рода формируются в процессе самостоятельной деятельности.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На основании этих выводов я проанализировала и систематизировала различные виды самостоятельной работы и разработала технологию использования упражнений данного вида на разных этапах урока русского языка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Приведу примеры организации самостоятельной работы:</w:t>
      </w:r>
    </w:p>
    <w:p w:rsidR="00361325" w:rsidRPr="00361325" w:rsidRDefault="00361325" w:rsidP="003613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при изучении слов из словаря;</w:t>
      </w:r>
    </w:p>
    <w:p w:rsidR="00361325" w:rsidRPr="00361325" w:rsidRDefault="00361325" w:rsidP="003613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на уроках изучения нового материала;</w:t>
      </w:r>
    </w:p>
    <w:p w:rsidR="00361325" w:rsidRPr="00361325" w:rsidRDefault="00361325" w:rsidP="003613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при закреплении и совершенствовании знаний, умений и навыков;</w:t>
      </w:r>
    </w:p>
    <w:p w:rsidR="00361325" w:rsidRPr="00361325" w:rsidRDefault="00361325" w:rsidP="003613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при выполнении упражнений из учебника.</w:t>
      </w:r>
    </w:p>
    <w:p w:rsidR="00361325" w:rsidRPr="00361325" w:rsidRDefault="00361325" w:rsidP="00361325">
      <w:pPr>
        <w:spacing w:before="100" w:beforeAutospacing="1" w:after="51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361325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Организация самостоятельной работы</w:t>
      </w:r>
    </w:p>
    <w:p w:rsidR="00361325" w:rsidRPr="00361325" w:rsidRDefault="00361325" w:rsidP="003613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При изучении слов из словаря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В начальном курсе грамматики, правописания и развития речи большое значение придаю словарно-орфографической работе, в процессе которой, дети усваивают слова с непроверяемыми или </w:t>
      </w:r>
      <w:proofErr w:type="spellStart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труднопроверяемыми</w:t>
      </w:r>
      <w:proofErr w:type="spellEnd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написаниями.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Очень важно при работе над словарем развивать у учащихся умение точно употреблять слова в речи. Тут помогают такие упражнения, как замена словосочетания одним словом, например: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Упражнение № 1</w:t>
      </w:r>
    </w:p>
    <w:p w:rsidR="00361325" w:rsidRPr="00361325" w:rsidRDefault="00361325" w:rsidP="003613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Как называется крупный населенный пункт?</w:t>
      </w:r>
      <w:r w:rsidRPr="0036132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361325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(Город)</w:t>
      </w:r>
    </w:p>
    <w:p w:rsidR="00361325" w:rsidRPr="00361325" w:rsidRDefault="00361325" w:rsidP="003613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proofErr w:type="gramStart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Как</w:t>
      </w:r>
      <w:proofErr w:type="gramEnd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одним словом назвать жителей страны?</w:t>
      </w:r>
      <w:r w:rsidRPr="0036132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361325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(Народ)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Затем работу можно усложнить: записать слова по вариантам, поставить к ним вопрос “кто?” или “что?”.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I. вариант “кто?” II. вариант “что?”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Тут же даю задание: поставить ударение, найти родственные слова, составить с одним из слов предложение, разобрать его по членам. В результате слово несколько раз повторяется в различных видах упражнений на уроке и хорошо запоминается.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Упражнение № 2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Словарные слова объединяют в тематические группы.</w:t>
      </w:r>
    </w:p>
    <w:p w:rsidR="00361325" w:rsidRPr="00361325" w:rsidRDefault="00361325" w:rsidP="003613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lastRenderedPageBreak/>
        <w:t>Овощи – картофель, капуста, морковь, огурец, помидор, горох.</w:t>
      </w:r>
    </w:p>
    <w:p w:rsidR="00361325" w:rsidRPr="00361325" w:rsidRDefault="00361325" w:rsidP="003613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Школа – ребята, ученик, учитель, тетрадь, пенал, девочка, мальчик, дежурный.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Подбираю к каждой группе картинки.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Провожу картинно-словарные диктанты. Дети проверяют работу </w:t>
      </w:r>
      <w:proofErr w:type="spellStart"/>
      <w:proofErr w:type="gramStart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друг-друга</w:t>
      </w:r>
      <w:proofErr w:type="spellEnd"/>
      <w:proofErr w:type="gramEnd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, по образцу, написанному на доске или плакате.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Упражнение № 3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 словарным словам подбираю загадки, читаю их, дети пишут отгадку – слово. Процесс отгадывания загадок оттачивает и дисциплинирует ум, приучает детей к четкой логике, к рассуждению и доказательствам.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Стоит копна посреди двора,</w:t>
      </w: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  <w:t>Спереди вилы, сзади метла. (</w:t>
      </w:r>
      <w:r w:rsidRPr="00361325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Корова</w:t>
      </w: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)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Упражнение № 4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Особенно эффективной является работа, которая вызывает интерес и желание узнать новое. Большую активность проявляют дети на уроках, где используются упражнения с элементами игры. Рассмотрим одно из них.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1.На доске в два столбика пишу слова с пропущенной орфограммой.</w:t>
      </w:r>
    </w:p>
    <w:tbl>
      <w:tblPr>
        <w:tblW w:w="0" w:type="auto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41"/>
        <w:gridCol w:w="1323"/>
      </w:tblGrid>
      <w:tr w:rsidR="00361325" w:rsidRPr="00361325" w:rsidTr="003613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325" w:rsidRPr="00361325" w:rsidRDefault="00361325" w:rsidP="00361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В…гон</w:t>
            </w:r>
            <w:r w:rsidRPr="003613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М…</w:t>
            </w:r>
            <w:proofErr w:type="spellStart"/>
            <w:r w:rsidRPr="003613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сяц</w:t>
            </w:r>
            <w:proofErr w:type="spellEnd"/>
            <w:proofErr w:type="gramStart"/>
            <w:r w:rsidRPr="003613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3613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…вер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325" w:rsidRPr="00361325" w:rsidRDefault="00361325" w:rsidP="00361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Б…</w:t>
            </w:r>
            <w:proofErr w:type="spellStart"/>
            <w:r w:rsidRPr="003613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гаж</w:t>
            </w:r>
            <w:proofErr w:type="spellEnd"/>
            <w:proofErr w:type="gramStart"/>
            <w:r w:rsidRPr="003613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proofErr w:type="gramEnd"/>
            <w:r w:rsidRPr="003613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…стер</w:t>
            </w:r>
            <w:r w:rsidRPr="003613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Т…</w:t>
            </w:r>
            <w:proofErr w:type="spellStart"/>
            <w:r w:rsidRPr="003613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арелка</w:t>
            </w:r>
            <w:proofErr w:type="spellEnd"/>
          </w:p>
        </w:tc>
      </w:tr>
    </w:tbl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На плакате нарисована картина доктора Айболита и на полочке лежат медицинские шапочки. Слова заболели, доктор Айболит просит помочь вылечить их. Дети выходят к доске, надевают шапочки доктора и цветным мелком вставляют пропущенную орфограмму.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Такая работа не только способствует запоминанию этих слов, но и имеет большое воспитательное значение: учит доброте, состраданию…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Не последнее место в развитии интереса на уроках русского языка занимает работа с ребусами.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Составляю к словарным словам ребусы, дети их отгадывают, записывают и пробуют сами составлять.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4"/>
        <w:gridCol w:w="3318"/>
      </w:tblGrid>
      <w:tr w:rsidR="00361325" w:rsidRPr="00361325" w:rsidTr="0036132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61325" w:rsidRPr="00361325" w:rsidRDefault="00361325" w:rsidP="00361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Улица –</w:t>
            </w:r>
            <w:r w:rsidRPr="00361325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32865" cy="592455"/>
                  <wp:effectExtent l="19050" t="0" r="635" b="0"/>
                  <wp:docPr id="2" name="Рисунок 2" descr="http://festival.1september.ru/articles/411574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411574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61325" w:rsidRPr="00361325" w:rsidRDefault="00361325" w:rsidP="00361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Восток –</w:t>
            </w:r>
            <w:r w:rsidRPr="00361325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52550" cy="611505"/>
                  <wp:effectExtent l="19050" t="0" r="0" b="0"/>
                  <wp:docPr id="3" name="Рисунок 3" descr="http://festival.1september.ru/articles/411574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411574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Постоянные самостоятельно тренировочные упражнения в написании слов с безударными гласными, непроверяемые ударением, обеспечивают хорошее их усвоение.</w:t>
      </w:r>
    </w:p>
    <w:p w:rsidR="00361325" w:rsidRPr="00361325" w:rsidRDefault="00361325" w:rsidP="003613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>На уроках изучения нового материала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Мотивация учебной деятельности школьников, в том числе и их самостоятельной работы, – важная предпосылка успешности обучения. Важно показать учащимся, почему им дается то или иное задание, какова цель его, какие задачи нужно решить для получения искомого результата.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Так, приступая к изучению новой темы, можно предложить ряд заданий, в процессе выполнения которых, учащиеся сами придут к выводу, осознанно усвоят материал.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Тема. Разделительный Ъ – 2 класс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Тему не объявляю (она написана на доске).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– Для чего </w:t>
      </w:r>
      <w:proofErr w:type="gramStart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нужен</w:t>
      </w:r>
      <w:proofErr w:type="gramEnd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разделительный Ъ?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 Где пишется разделительный Ъ?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Начинаю с повторения о </w:t>
      </w:r>
      <w:proofErr w:type="gramStart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разделительном</w:t>
      </w:r>
      <w:proofErr w:type="gramEnd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Ь.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– Расскажите все, что вы знаете о </w:t>
      </w:r>
      <w:proofErr w:type="gramStart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разделительном</w:t>
      </w:r>
      <w:proofErr w:type="gramEnd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Ь.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Дети рассказывают.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lastRenderedPageBreak/>
        <w:t>– В русском языке в качестве разделительного знака используется еще один знак. Попробуйте его угадать.</w:t>
      </w:r>
    </w:p>
    <w:p w:rsidR="00361325" w:rsidRPr="00361325" w:rsidRDefault="00361325" w:rsidP="00361325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Опершись на длинный хвост,</w:t>
      </w: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  <w:t>В цирке кобра встала в рост</w:t>
      </w: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  <w:t>Ш-ш-ш</w:t>
      </w:r>
      <w:r w:rsidRPr="0036132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  <w:t>Я вам не угрожаю,</w:t>
      </w:r>
      <w:r w:rsidRPr="0036132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  <w:t>Какой я знак изображаю?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Показываю картинку.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 Разделительный Ъ.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– Правильно, сегодня на уроке мы познакомимся </w:t>
      </w:r>
      <w:proofErr w:type="gramStart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</w:t>
      </w:r>
      <w:proofErr w:type="gramEnd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разделительным Ъ.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 Постарайтесь сами найти ответы на вопросы, записанные на доске. Для этого разгадайте два ребуса.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159"/>
        <w:gridCol w:w="2709"/>
      </w:tblGrid>
      <w:tr w:rsidR="00361325" w:rsidRPr="00361325" w:rsidTr="0036132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843"/>
            </w:tblGrid>
            <w:tr w:rsidR="00361325" w:rsidRPr="0036132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61325" w:rsidRPr="00361325" w:rsidRDefault="00361325" w:rsidP="0036132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325">
                    <w:rPr>
                      <w:rFonts w:ascii="Arial" w:eastAsia="Times New Roman" w:hAnsi="Arial" w:cs="Arial"/>
                      <w:b/>
                      <w:bCs/>
                      <w:sz w:val="48"/>
                      <w:szCs w:val="48"/>
                      <w:lang w:eastAsia="ru-RU"/>
                    </w:rPr>
                    <w:t>С</w:t>
                  </w:r>
                  <w:r w:rsidRPr="00361325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 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79730" cy="379730"/>
                        <wp:effectExtent l="19050" t="0" r="1270" b="0"/>
                        <wp:docPr id="4" name="Рисунок 4" descr="http://festival.1september.ru/articles/411574/img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festival.1september.ru/articles/411574/img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79730" cy="379730"/>
                        <wp:effectExtent l="19050" t="0" r="1270" b="0"/>
                        <wp:docPr id="5" name="Рисунок 5" descr="http://festival.1september.ru/articles/411574/img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festival.1september.ru/articles/411574/img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61325" w:rsidRPr="00361325" w:rsidRDefault="00361325" w:rsidP="003613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393"/>
            </w:tblGrid>
            <w:tr w:rsidR="00361325" w:rsidRPr="0036132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361325" w:rsidRPr="00361325" w:rsidRDefault="00361325" w:rsidP="0036132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61325">
                    <w:rPr>
                      <w:rFonts w:ascii="Arial" w:eastAsia="Times New Roman" w:hAnsi="Arial" w:cs="Arial"/>
                      <w:b/>
                      <w:bCs/>
                      <w:sz w:val="48"/>
                      <w:lang w:eastAsia="ru-RU"/>
                    </w:rPr>
                    <w:t>С Ъ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79730" cy="379730"/>
                        <wp:effectExtent l="19050" t="0" r="1270" b="0"/>
                        <wp:docPr id="6" name="Рисунок 6" descr="http://festival.1september.ru/articles/411574/img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festival.1september.ru/articles/411574/img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61325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 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79730" cy="379730"/>
                        <wp:effectExtent l="19050" t="0" r="1270" b="0"/>
                        <wp:docPr id="7" name="Рисунок 7" descr="http://festival.1september.ru/articles/411574/img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festival.1september.ru/articles/411574/img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61325" w:rsidRPr="00361325" w:rsidRDefault="00361325" w:rsidP="003613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съели</w:t>
            </w:r>
          </w:p>
        </w:tc>
      </w:tr>
    </w:tbl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 Запишите эти два слова. Что они обозначают? Разберите по составу.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 Чем еще различаются эти слова.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 По смыслу, написанию произношению.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– Что же </w:t>
      </w:r>
      <w:proofErr w:type="gramStart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будет</w:t>
      </w:r>
      <w:proofErr w:type="gramEnd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если мы не напишем разделительный Ъ?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 Согласный звук сольется с гласным, изменится значение слова.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– Так для чего же нам </w:t>
      </w:r>
      <w:proofErr w:type="gramStart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нужен</w:t>
      </w:r>
      <w:proofErr w:type="gramEnd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разделительный Ъ?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Вывод делают сами дети.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 Разделительный Ъ знак пишется после приставок, которые оканчиваются на согласную, перед буквами е, ё, я.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Таблица. Читают все.</w:t>
      </w:r>
    </w:p>
    <w:tbl>
      <w:tblPr>
        <w:tblW w:w="0" w:type="auto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93"/>
      </w:tblGrid>
      <w:tr w:rsidR="00361325" w:rsidRPr="00361325" w:rsidTr="00361325">
        <w:trPr>
          <w:trHeight w:val="585"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325" w:rsidRPr="00361325" w:rsidRDefault="00361325" w:rsidP="00361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3613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Ъ</w:t>
            </w:r>
            <w:r w:rsidRPr="003613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ЕМКА</w:t>
            </w:r>
            <w:r w:rsidRPr="003613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</w:t>
            </w:r>
            <w:r w:rsidRPr="003613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Ъ</w:t>
            </w:r>
            <w:r w:rsidRPr="003613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ЕДОБНЫЙ</w:t>
            </w:r>
            <w:r w:rsidRPr="003613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</w:t>
            </w:r>
            <w:r w:rsidRPr="003613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Ъ</w:t>
            </w:r>
            <w:r w:rsidRPr="003613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ЯВЛЕНИЕ</w:t>
            </w:r>
            <w:r w:rsidRPr="003613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ПОД</w:t>
            </w:r>
            <w:r w:rsidRPr="003613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Ъ</w:t>
            </w:r>
            <w:r w:rsidRPr="003613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ЕЗД</w:t>
            </w:r>
          </w:p>
        </w:tc>
      </w:tr>
    </w:tbl>
    <w:p w:rsidR="00361325" w:rsidRPr="00361325" w:rsidRDefault="00361325" w:rsidP="00361325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Было сели.</w:t>
      </w: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  <w:t>Стало съели</w:t>
      </w:r>
      <w:proofErr w:type="gramStart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  <w:t>Д</w:t>
      </w:r>
      <w:proofErr w:type="gramEnd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огадаться вы сумели</w:t>
      </w:r>
      <w:r w:rsidRPr="0036132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  <w:t>Почему случилось так?</w:t>
      </w: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  <w:t>Кто виновен?</w:t>
      </w:r>
      <w:r w:rsidRPr="0036132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  <w:t>Твердый знак.</w:t>
      </w: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  <w:t>Без него писать не сможем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Таким образом, активизация учебной деятельности учащихся по усвоению новых знаний становится творческой переработкой информации в сознании учеников и решении поставленных перед ними познавательных задач. Это стимулирую такой подачей учебного материала, которая исключает возможность получения школьниками готовых выводов и вооружает их материалом для самостоятельных умозаключений.</w:t>
      </w:r>
    </w:p>
    <w:p w:rsidR="00361325" w:rsidRPr="00361325" w:rsidRDefault="00361325" w:rsidP="003613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>При закреплении и совершенствовании знаний, умений и навыков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Наибольшее место самостоятельной работе я отвожу при закреплении и совершенствовании знаний, умений и навыков. Дети не любят, когда учитель готов все сказать за них, они любят “догадываться” сами. И в этом им хорошо помогают такие задания.</w:t>
      </w:r>
    </w:p>
    <w:p w:rsidR="00361325" w:rsidRPr="00361325" w:rsidRDefault="00361325" w:rsidP="00361325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b/>
          <w:bCs/>
          <w:color w:val="000000"/>
          <w:sz w:val="13"/>
          <w:szCs w:val="13"/>
          <w:u w:val="single"/>
          <w:lang w:eastAsia="ru-RU"/>
        </w:rPr>
        <w:t>Слог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Спиши предложения. Вместо скобок напиши те слова, в которых только один слог.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lastRenderedPageBreak/>
        <w:t>Мама купила</w:t>
      </w:r>
      <w:proofErr w:type="gramStart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(…)</w:t>
      </w:r>
      <w:proofErr w:type="gramEnd"/>
    </w:p>
    <w:p w:rsidR="00361325" w:rsidRPr="00361325" w:rsidRDefault="00361325" w:rsidP="00361325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дыню</w:t>
      </w: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  <w:t>соль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(…) – домашнее животное</w:t>
      </w:r>
    </w:p>
    <w:p w:rsidR="00361325" w:rsidRPr="00361325" w:rsidRDefault="00361325" w:rsidP="00361325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 корова</w:t>
      </w: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  <w:t>– коза</w:t>
      </w: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  <w:t>– конь</w:t>
      </w:r>
    </w:p>
    <w:p w:rsidR="00361325" w:rsidRPr="00361325" w:rsidRDefault="00361325" w:rsidP="00361325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b/>
          <w:bCs/>
          <w:color w:val="000000"/>
          <w:sz w:val="13"/>
          <w:szCs w:val="13"/>
          <w:u w:val="single"/>
          <w:lang w:eastAsia="ru-RU"/>
        </w:rPr>
        <w:t>Разделительный Ъ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Буратино предлагает игру “Третий лишний”. На табличках написаны слова. Найди лишнее.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10"/>
        <w:gridCol w:w="1547"/>
      </w:tblGrid>
      <w:tr w:rsidR="00361325" w:rsidRPr="00361325" w:rsidTr="00361325">
        <w:trPr>
          <w:tblCellSpacing w:w="0" w:type="dxa"/>
        </w:trPr>
        <w:tc>
          <w:tcPr>
            <w:tcW w:w="0" w:type="auto"/>
            <w:vAlign w:val="center"/>
            <w:hideMark/>
          </w:tcPr>
          <w:p w:rsidR="00361325" w:rsidRPr="00361325" w:rsidRDefault="00361325" w:rsidP="00361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подъём</w:t>
            </w: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пьёт</w:t>
            </w:r>
            <w:r w:rsidRPr="00361325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отъезд</w:t>
            </w:r>
          </w:p>
        </w:tc>
        <w:tc>
          <w:tcPr>
            <w:tcW w:w="0" w:type="auto"/>
            <w:vAlign w:val="center"/>
            <w:hideMark/>
          </w:tcPr>
          <w:p w:rsidR="00361325" w:rsidRPr="00361325" w:rsidRDefault="00361325" w:rsidP="00361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разъярённый</w:t>
            </w:r>
            <w:proofErr w:type="gramEnd"/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бельё</w:t>
            </w: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объяснил</w:t>
            </w:r>
          </w:p>
        </w:tc>
      </w:tr>
    </w:tbl>
    <w:p w:rsidR="00361325" w:rsidRPr="00361325" w:rsidRDefault="00361325" w:rsidP="003613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Парные звонкие и глухие согласные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Спиши слова, вставляя пропущенные буквы. Из третьих букв каждого слова составьте слово. Напиши его вместо точек.</w:t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24"/>
      </w:tblGrid>
      <w:tr w:rsidR="00361325" w:rsidRPr="00361325" w:rsidTr="0036132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61325" w:rsidRPr="00361325" w:rsidRDefault="00361325" w:rsidP="00361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сала…</w:t>
            </w:r>
            <w:proofErr w:type="spellStart"/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</w:t>
            </w:r>
            <w:proofErr w:type="spellEnd"/>
            <w:r w:rsidRPr="00361325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сле</w:t>
            </w:r>
            <w:proofErr w:type="spellEnd"/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…</w:t>
            </w:r>
            <w:proofErr w:type="spellStart"/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</w:t>
            </w:r>
            <w:proofErr w:type="spellEnd"/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водола</w:t>
            </w:r>
            <w:proofErr w:type="spellEnd"/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…</w:t>
            </w: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…</w:t>
            </w:r>
          </w:p>
        </w:tc>
      </w:tr>
    </w:tbl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И так, по каждой теме делаю такие карточки. Содержание текстов способствует расширению детского кругозора, вызывает интерес к учению, учит мыслить, наблюдать.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На уроках предлагаю самостоятельную работу различного характера.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b/>
          <w:bCs/>
          <w:color w:val="000000"/>
          <w:sz w:val="13"/>
          <w:szCs w:val="13"/>
          <w:u w:val="single"/>
          <w:lang w:eastAsia="ru-RU"/>
        </w:rPr>
        <w:t>Работа с перфокартами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Задание №1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Определить склонение имен существительных</w:t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66"/>
        <w:gridCol w:w="1395"/>
        <w:gridCol w:w="1395"/>
        <w:gridCol w:w="1395"/>
      </w:tblGrid>
      <w:tr w:rsidR="00361325" w:rsidRPr="00361325" w:rsidTr="0036132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61325" w:rsidRPr="00361325" w:rsidRDefault="00361325" w:rsidP="00361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Мама</w:t>
            </w: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Миша</w:t>
            </w: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Стул</w:t>
            </w: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Печь</w:t>
            </w: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Яблоко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1325" w:rsidRPr="00361325" w:rsidRDefault="00361325" w:rsidP="003613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склонение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1325" w:rsidRPr="00361325" w:rsidRDefault="00361325" w:rsidP="003613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склонение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1325" w:rsidRPr="00361325" w:rsidRDefault="00361325" w:rsidP="003613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склонение</w:t>
            </w:r>
          </w:p>
        </w:tc>
      </w:tr>
      <w:tr w:rsidR="00361325" w:rsidRPr="00361325" w:rsidTr="003613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61325" w:rsidRPr="00361325" w:rsidRDefault="00361325" w:rsidP="00361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61325" w:rsidRPr="00361325" w:rsidRDefault="00361325" w:rsidP="00361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61325" w:rsidRPr="00361325" w:rsidRDefault="00361325" w:rsidP="00361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61325" w:rsidRPr="00361325" w:rsidRDefault="00361325" w:rsidP="00361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Задание № 2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Разобрать слова по составу</w:t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07"/>
        <w:gridCol w:w="1201"/>
        <w:gridCol w:w="880"/>
        <w:gridCol w:w="1087"/>
        <w:gridCol w:w="1228"/>
      </w:tblGrid>
      <w:tr w:rsidR="00361325" w:rsidRPr="00361325" w:rsidTr="0036132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61325" w:rsidRPr="00361325" w:rsidRDefault="00361325" w:rsidP="00361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61325" w:rsidRPr="00361325" w:rsidRDefault="00361325" w:rsidP="003613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приставка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61325" w:rsidRPr="00361325" w:rsidRDefault="00361325" w:rsidP="003613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корень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61325" w:rsidRPr="00361325" w:rsidRDefault="00361325" w:rsidP="003613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суффикс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61325" w:rsidRPr="00361325" w:rsidRDefault="00361325" w:rsidP="003613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окончание</w:t>
            </w:r>
          </w:p>
        </w:tc>
      </w:tr>
      <w:tr w:rsidR="00361325" w:rsidRPr="00361325" w:rsidTr="0036132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61325" w:rsidRPr="00361325" w:rsidRDefault="00361325" w:rsidP="00361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Сладкий</w:t>
            </w:r>
            <w:proofErr w:type="gramEnd"/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Перелетная</w:t>
            </w: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Поездка</w:t>
            </w: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Вода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61325" w:rsidRPr="00361325" w:rsidRDefault="00361325" w:rsidP="00361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61325" w:rsidRPr="00361325" w:rsidRDefault="00361325" w:rsidP="00361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61325" w:rsidRPr="00361325" w:rsidRDefault="00361325" w:rsidP="00361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61325" w:rsidRPr="00361325" w:rsidRDefault="00361325" w:rsidP="00361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Задание № 3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Просклонять существительное</w:t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4"/>
        <w:gridCol w:w="705"/>
        <w:gridCol w:w="324"/>
        <w:gridCol w:w="1014"/>
      </w:tblGrid>
      <w:tr w:rsidR="00361325" w:rsidRPr="00361325" w:rsidTr="0036132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1325" w:rsidRPr="00361325" w:rsidRDefault="00361325" w:rsidP="00361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</w:t>
            </w: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1325" w:rsidRPr="00361325" w:rsidRDefault="00361325" w:rsidP="00361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стена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1325" w:rsidRPr="00361325" w:rsidRDefault="00361325" w:rsidP="00361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</w:t>
            </w: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1325" w:rsidRPr="00361325" w:rsidRDefault="00361325" w:rsidP="00361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     </w:t>
            </w:r>
          </w:p>
        </w:tc>
      </w:tr>
    </w:tbl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Работа с перфокартами развивает орфографическую зоркость, воспитывает внимание, развивает наблюдательность, умение анализировать, самостоятельно разбираться в поставленных целях.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b/>
          <w:bCs/>
          <w:color w:val="000000"/>
          <w:sz w:val="13"/>
          <w:szCs w:val="13"/>
          <w:u w:val="single"/>
          <w:lang w:eastAsia="ru-RU"/>
        </w:rPr>
        <w:t>Лото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Игру “Лото” провожу по многим темам. Например, изучаем тему безударные гласные, проверяемые ударением. Изготовляю на весь класс карточки, нумерую их. В них пишу слова с безударной гласной, а рядом проверочное слово.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50"/>
        <w:gridCol w:w="1715"/>
      </w:tblGrid>
      <w:tr w:rsidR="00361325" w:rsidRPr="00361325" w:rsidTr="00361325">
        <w:trPr>
          <w:tblCellSpacing w:w="0" w:type="dxa"/>
        </w:trPr>
        <w:tc>
          <w:tcPr>
            <w:tcW w:w="0" w:type="auto"/>
            <w:vAlign w:val="center"/>
            <w:hideMark/>
          </w:tcPr>
          <w:p w:rsidR="00361325" w:rsidRPr="00361325" w:rsidRDefault="00361325" w:rsidP="00361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</w:t>
            </w: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и</w:t>
            </w: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 – зимы</w:t>
            </w: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</w:t>
            </w: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о</w:t>
            </w: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льной – боль</w:t>
            </w: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л</w:t>
            </w: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о</w:t>
            </w: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вил – ловит</w:t>
            </w:r>
          </w:p>
        </w:tc>
        <w:tc>
          <w:tcPr>
            <w:tcW w:w="0" w:type="auto"/>
            <w:vAlign w:val="center"/>
            <w:hideMark/>
          </w:tcPr>
          <w:p w:rsidR="00361325" w:rsidRPr="00361325" w:rsidRDefault="00361325" w:rsidP="00361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</w:t>
            </w: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и</w:t>
            </w: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чит – крик</w:t>
            </w: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ст</w:t>
            </w: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е</w:t>
            </w: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– стены</w:t>
            </w: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</w:t>
            </w: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е</w:t>
            </w:r>
            <w:r w:rsidRPr="00361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рега' – берег</w:t>
            </w:r>
          </w:p>
        </w:tc>
      </w:tr>
    </w:tbl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Карточки раздаю на одном уроке детям первого варианта. Они “учителя”. Диктуют слова детям второго варианта. Они пишут слова, а рядом проверочные. А ученик по готовой карточке проверяет и ставит оценку. На другой урок меняются ролями.</w:t>
      </w:r>
    </w:p>
    <w:p w:rsidR="00361325" w:rsidRPr="00361325" w:rsidRDefault="00361325" w:rsidP="003613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>При выполнении упражнений из учебника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Очень важно обеспечить большую самостоятельность учеников при выполнении упражнений из учебника. Нужно видеть возможности для повышения самостоятельности, заложенные в упражнениях. Оценить эти возможности помогут такие критерии, как уровни самостоятельности и познавательной активности учащихся в упражнениях. Рассмотрим эти уровни на примере упражнений по теме “Правописание слов с глухими и звонкими согласными на конце слова или перед другими согласными</w:t>
      </w:r>
      <w:proofErr w:type="gramStart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.”</w:t>
      </w:r>
      <w:proofErr w:type="gramEnd"/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Первый уровень – это воспроизведение способа деятельности, с которым учащиеся познакомились по объяснению учителя или по учебнику. Это списывание с образца не осложненных дополнительными заданиями упражнений, произношение вслед за учителем слов, в которых голосом выделяется орфограмма. Применение орфографических правел к проверке тех же примеров, на которых это правило было объяснено. Если правило проиллюстрировано примером луг – луга и ученик использует этот же пример, это первый уровень.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Второй уровень – это выполнения упражнений по образцу. Например, подобрать к данным словам проверочные слова. Образец: сапог – сапоги. Слова для самостоятельной проверки: лошадь …</w:t>
      </w:r>
      <w:proofErr w:type="gramStart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,</w:t>
      </w:r>
      <w:proofErr w:type="gramEnd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поезд … , обед … 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В образце показана, что для выполнения задачи нужно поставить проверяемые слова </w:t>
      </w:r>
      <w:proofErr w:type="gramStart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во</w:t>
      </w:r>
      <w:proofErr w:type="gramEnd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множественное число. Таким образом, дети выполняют знакомую операцию.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Третий уровень – это выполнение упражнений с применением того же способа, но требующего хотя бы не большого самостоятельного поиска, познавательной активности. То же упражнение дано без образца. Задание к такому упражнению может содержать указание или всего лишь намек на способ выполнения (город – один, а много?), но может и не содержать его. В последнем случае самостоятельность повысится, им придется самим отыскивать способ проверки орфограмм, проверочных слов.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Затем даю задание, рассчитанное на высокую самостоятельность, побуждающую их творческую активность.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Задание: </w:t>
      </w: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попробуйте сами составить упражнения на эту же тему, но с другими словами.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Это четвертый уровень – он предполагает создание поисковых ситуаций. Дети сами ищут способ деятельности, сами, ориентируясь в ситуации, определяют задачи, которые не обходимо решить. Например: в упражнениях типа “по образцу” или “без образца” ввожу конфликтное слово и таким образом ставлю учащихся перед необходимостью находить новые способы проверки орфограмм.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Упражнение: сад – сады, снег – снега (знакомые случаи), привез</w:t>
      </w:r>
      <w:proofErr w:type="gramStart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– ?. </w:t>
      </w:r>
      <w:proofErr w:type="gramEnd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это слово является конфликтным, потому что до сих пор они встречались только с такими словами, которые проверяются формой множественного числа, но общий принцип они знают.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Систематическое включение конфликтных слов в упражнения повышает внимание учащихся, отучает их от шаблона, ставит в условия постоянной готовности к поиску новых способов решения орфографических задач.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Решению этих задач способствуют обратные упражнения. Это составление упражнений на изученную тему самими учащимися.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Упражнение № 1.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Раздаю учащимся карточки, на которых записаны следующие слова без каких-либо указаний и комментариев.</w:t>
      </w:r>
    </w:p>
    <w:tbl>
      <w:tblPr>
        <w:tblW w:w="0" w:type="auto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17"/>
      </w:tblGrid>
      <w:tr w:rsidR="00361325" w:rsidRPr="00361325" w:rsidTr="00361325">
        <w:trPr>
          <w:trHeight w:val="540"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325" w:rsidRPr="00361325" w:rsidRDefault="00361325" w:rsidP="00361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13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ложечка, книжечка, лодочка, сказочка, рубашечка.</w:t>
            </w:r>
          </w:p>
        </w:tc>
      </w:tr>
    </w:tbl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 Какую тему мы изучаем?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lastRenderedPageBreak/>
        <w:t>– Правописание парных звонких и глухих согласных в середине слова и перед согласными.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 Прочитайте слова, записанные на карточках. Как вы думаете, эти слова имеют отношения к нашей теме?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 Имеют…</w:t>
      </w:r>
      <w:proofErr w:type="gramStart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.</w:t>
      </w:r>
      <w:proofErr w:type="gramEnd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Нет, в этих словах нет сомнений. Здесь согласные проверять не нужно.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 И все же это упражнение на нашу тему.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 Попробуйте сами догадаться, для чего вам даны эти слова?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 Это проверочные слова. Надо самим придумать слова, которые нужно проверить. Чтобы они проверялись этими словами.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 Да, вы молодцы! Выполняйте письменно, а затем проверим, кто больше подберет слов.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Школьники работают самостоятельно с большим интересом. Подобрали слова и указали, какие согласные в них нуждаются в проверке.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proofErr w:type="gramStart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Работая</w:t>
      </w:r>
      <w:proofErr w:type="gramEnd"/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таким образом над упражнениями, я пришла к выводу, что уровень самостоятельности учащихся может быть повышен только за счет характера упражнений, без какого-либо усложнения изучаемого материала.</w:t>
      </w:r>
    </w:p>
    <w:p w:rsidR="00361325" w:rsidRPr="00361325" w:rsidRDefault="00361325" w:rsidP="00361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36132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Такая организация самостоятельной работы позволяет развивать у детей интерес к изучению русского языка, формировать умение самостоятельно применять имеющиеся и приобретать новые знания и навыки, развивать творческую и познавательную активность учащихся.</w:t>
      </w:r>
    </w:p>
    <w:p w:rsidR="00361325" w:rsidRPr="00361325" w:rsidRDefault="008E09E6" w:rsidP="0036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8F547F" w:rsidRDefault="00361325" w:rsidP="00361325">
      <w:r w:rsidRPr="00361325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bookmarkStart w:id="0" w:name="_GoBack"/>
      <w:bookmarkEnd w:id="0"/>
    </w:p>
    <w:sectPr w:rsidR="008F547F" w:rsidSect="008F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1E06"/>
    <w:multiLevelType w:val="multilevel"/>
    <w:tmpl w:val="0834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513FF"/>
    <w:multiLevelType w:val="multilevel"/>
    <w:tmpl w:val="91EC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71C89"/>
    <w:multiLevelType w:val="multilevel"/>
    <w:tmpl w:val="F692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27EC7"/>
    <w:multiLevelType w:val="multilevel"/>
    <w:tmpl w:val="52FE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741704"/>
    <w:multiLevelType w:val="multilevel"/>
    <w:tmpl w:val="6444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CC2BB2"/>
    <w:multiLevelType w:val="multilevel"/>
    <w:tmpl w:val="30E4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965B16"/>
    <w:multiLevelType w:val="multilevel"/>
    <w:tmpl w:val="493AA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1325"/>
    <w:rsid w:val="00361325"/>
    <w:rsid w:val="0047620F"/>
    <w:rsid w:val="006F0534"/>
    <w:rsid w:val="008E09E6"/>
    <w:rsid w:val="008F547F"/>
    <w:rsid w:val="00AF31F8"/>
    <w:rsid w:val="00D5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7F"/>
  </w:style>
  <w:style w:type="paragraph" w:styleId="1">
    <w:name w:val="heading 1"/>
    <w:basedOn w:val="a"/>
    <w:link w:val="10"/>
    <w:uiPriority w:val="9"/>
    <w:qFormat/>
    <w:rsid w:val="00361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61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Стиль марины"/>
    <w:basedOn w:val="a4"/>
    <w:uiPriority w:val="99"/>
    <w:qFormat/>
    <w:rsid w:val="006F0534"/>
    <w:pPr>
      <w:spacing w:after="0" w:line="240" w:lineRule="auto"/>
      <w:jc w:val="center"/>
    </w:pPr>
    <w:rPr>
      <w:rFonts w:ascii="Monotype Corsiva" w:hAnsi="Monotype Corsiva"/>
      <w:i/>
      <w:color w:val="00B0F0"/>
      <w:sz w:val="4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Elegant"/>
    <w:basedOn w:val="a1"/>
    <w:uiPriority w:val="99"/>
    <w:semiHidden/>
    <w:unhideWhenUsed/>
    <w:rsid w:val="006F053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3613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13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36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613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1325"/>
  </w:style>
  <w:style w:type="character" w:styleId="a7">
    <w:name w:val="Emphasis"/>
    <w:basedOn w:val="a0"/>
    <w:uiPriority w:val="20"/>
    <w:qFormat/>
    <w:rsid w:val="00361325"/>
    <w:rPr>
      <w:i/>
      <w:iCs/>
    </w:rPr>
  </w:style>
  <w:style w:type="character" w:styleId="a8">
    <w:name w:val="Strong"/>
    <w:basedOn w:val="a0"/>
    <w:uiPriority w:val="22"/>
    <w:qFormat/>
    <w:rsid w:val="0036132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61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1325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D50D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subjects/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101-097-17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2062</Words>
  <Characters>11756</Characters>
  <Application>Microsoft Office Word</Application>
  <DocSecurity>0</DocSecurity>
  <Lines>97</Lines>
  <Paragraphs>27</Paragraphs>
  <ScaleCrop>false</ScaleCrop>
  <Company/>
  <LinksUpToDate>false</LinksUpToDate>
  <CharactersWithSpaces>13791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Язевых</dc:creator>
  <cp:keywords/>
  <dc:description/>
  <cp:lastModifiedBy>Таня</cp:lastModifiedBy>
  <cp:revision>6</cp:revision>
  <dcterms:created xsi:type="dcterms:W3CDTF">2013-01-22T15:27:00Z</dcterms:created>
  <dcterms:modified xsi:type="dcterms:W3CDTF">2013-02-23T10:26:00Z</dcterms:modified>
</cp:coreProperties>
</file>